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5BB" w:rsidRDefault="008565BB">
      <w:pPr>
        <w:rPr>
          <w:rFonts w:ascii="Segoe UI" w:hAnsi="Segoe UI" w:cs="Segoe UI"/>
          <w:color w:val="222222"/>
        </w:rPr>
      </w:pPr>
    </w:p>
    <w:p w:rsidR="008565BB" w:rsidRDefault="008565BB">
      <w:pPr>
        <w:spacing w:after="0" w:line="240" w:lineRule="auto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  <w:sz w:val="24"/>
          <w:szCs w:val="24"/>
        </w:rPr>
        <w:t>SPAZIOCOMUNE - AVVISO PUBBLICO PER LA SELEZIONE DI SOGGETTI, SINGOLI O ASSOCIATI, CUI AFFIDARE GESTIONE, UTILIZZO E ANIMAZIONE DEI SEGUENTI IMMOBILI DI PROPRIETÀ COMUNALE: EX SCUOLA DI RUFFIO, EX SCUOLA DI SAN VITTORE, EX SCUOLA DI TESSELLO</w:t>
      </w:r>
      <w:r w:rsidR="0006404A">
        <w:rPr>
          <w:rFonts w:ascii="Segoe UI" w:hAnsi="Segoe UI" w:cs="Segoe UI"/>
          <w:b/>
          <w:sz w:val="24"/>
          <w:szCs w:val="24"/>
        </w:rPr>
        <w:t>.</w:t>
      </w:r>
      <w:bookmarkStart w:id="0" w:name="_GoBack"/>
      <w:bookmarkEnd w:id="0"/>
    </w:p>
    <w:p w:rsidR="008565BB" w:rsidRDefault="008565BB">
      <w:pPr>
        <w:spacing w:before="56"/>
        <w:ind w:right="-82"/>
        <w:jc w:val="both"/>
        <w:rPr>
          <w:rFonts w:ascii="Segoe UI" w:hAnsi="Segoe UI" w:cs="Segoe UI"/>
          <w:b/>
        </w:rPr>
      </w:pPr>
    </w:p>
    <w:p w:rsidR="008565BB" w:rsidRDefault="008565BB">
      <w:pPr>
        <w:jc w:val="center"/>
        <w:rPr>
          <w:rFonts w:ascii="Segoe UI" w:hAnsi="Segoe UI" w:cs="Segoe UI"/>
          <w:b/>
        </w:rPr>
      </w:pPr>
    </w:p>
    <w:p w:rsidR="008565BB" w:rsidRDefault="008565BB">
      <w:pPr>
        <w:jc w:val="center"/>
        <w:rPr>
          <w:rFonts w:ascii="Segoe UI" w:hAnsi="Segoe UI" w:cs="Segoe UI"/>
          <w:b/>
        </w:rPr>
      </w:pPr>
    </w:p>
    <w:p w:rsidR="008565BB" w:rsidRDefault="008565BB">
      <w:pPr>
        <w:jc w:val="center"/>
        <w:rPr>
          <w:rFonts w:ascii="Segoe UI" w:hAnsi="Segoe UI" w:cs="Segoe UI"/>
          <w:b/>
        </w:rPr>
      </w:pPr>
    </w:p>
    <w:p w:rsidR="008565BB" w:rsidRDefault="008565BB">
      <w:pPr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Schede immobili - Allegato A</w:t>
      </w:r>
    </w:p>
    <w:p w:rsidR="008565BB" w:rsidRDefault="008565BB">
      <w:pPr>
        <w:jc w:val="center"/>
        <w:rPr>
          <w:rFonts w:ascii="Segoe UI" w:hAnsi="Segoe UI" w:cs="Segoe UI"/>
          <w:b/>
        </w:rPr>
      </w:pPr>
    </w:p>
    <w:p w:rsidR="008565BB" w:rsidRDefault="008565BB">
      <w:pPr>
        <w:jc w:val="center"/>
        <w:rPr>
          <w:rFonts w:ascii="Segoe UI" w:hAnsi="Segoe UI" w:cs="Segoe UI"/>
          <w:b/>
        </w:rPr>
      </w:pPr>
    </w:p>
    <w:p w:rsidR="008565BB" w:rsidRDefault="008565BB">
      <w:pPr>
        <w:rPr>
          <w:rFonts w:ascii="Segoe UI" w:hAnsi="Segoe UI" w:cs="Segoe UI"/>
          <w:b/>
        </w:rPr>
      </w:pPr>
    </w:p>
    <w:p w:rsidR="008565BB" w:rsidRDefault="008565BB">
      <w:pPr>
        <w:rPr>
          <w:rFonts w:ascii="Segoe UI" w:hAnsi="Segoe UI" w:cs="Segoe UI"/>
          <w:b/>
        </w:rPr>
      </w:pPr>
    </w:p>
    <w:p w:rsidR="008565BB" w:rsidRDefault="008565BB">
      <w:pPr>
        <w:rPr>
          <w:rFonts w:ascii="Segoe UI" w:hAnsi="Segoe UI" w:cs="Segoe UI"/>
          <w:b/>
        </w:rPr>
      </w:pPr>
    </w:p>
    <w:p w:rsidR="008565BB" w:rsidRDefault="008565BB">
      <w:pPr>
        <w:rPr>
          <w:rFonts w:ascii="Segoe UI" w:hAnsi="Segoe UI" w:cs="Segoe UI"/>
          <w:b/>
        </w:rPr>
      </w:pPr>
    </w:p>
    <w:p w:rsidR="008565BB" w:rsidRDefault="008565BB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IMM 1 – EX SCUOLA DI RUFFIO</w:t>
      </w:r>
    </w:p>
    <w:p w:rsidR="008565BB" w:rsidRDefault="008565BB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IMM 2 – EX SCUOLA DI SAN VITTORE</w:t>
      </w:r>
    </w:p>
    <w:p w:rsidR="008565BB" w:rsidRDefault="008565BB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IMM 3 – EX SCUOLA DI TESSELLO </w:t>
      </w:r>
    </w:p>
    <w:p w:rsidR="008565BB" w:rsidRDefault="008565BB">
      <w:pPr>
        <w:rPr>
          <w:rFonts w:ascii="Segoe UI" w:hAnsi="Segoe UI" w:cs="Segoe UI"/>
          <w:b/>
        </w:rPr>
      </w:pPr>
    </w:p>
    <w:p w:rsidR="008565BB" w:rsidRDefault="008565BB" w:rsidP="000A1CA2">
      <w:pP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  <w:r>
        <w:rPr>
          <w:rFonts w:ascii="Segoe UI" w:hAnsi="Segoe UI" w:cs="Segoe UI"/>
          <w:b/>
        </w:rPr>
        <w:lastRenderedPageBreak/>
        <w:t>IMM 1 – IMMOBILE EX SCUOLA DI RUFFIO</w:t>
      </w:r>
    </w:p>
    <w:p w:rsidR="008565BB" w:rsidRDefault="0006404A">
      <w:pP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5pt;height:238.5pt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565BB" w:rsidRPr="00EE6518" w:rsidRDefault="0006404A">
      <w:pPr>
        <w:jc w:val="center"/>
        <w:rPr>
          <w:rFonts w:ascii="Segoe UI" w:hAnsi="Segoe UI" w:cs="Segoe UI"/>
          <w:b/>
        </w:rPr>
      </w:pPr>
      <w:r>
        <w:rPr>
          <w:noProof/>
          <w:lang w:eastAsia="it-IT"/>
        </w:rPr>
        <w:pict>
          <v:shape id="_x0000_s1026" type="#_x0000_t75" style="position:absolute;left:0;text-align:left;margin-left:67pt;margin-top:3.45pt;width:356pt;height:188.65pt;z-index:251657216" o:bordertopcolor="this" o:borderleftcolor="this" o:borderbottomcolor="this" o:borderrightcolor="this" stroked="t" strokeweight=".5pt">
            <v:imagedata r:id="rId7" o:title=""/>
            <w10:wrap type="square"/>
          </v:shape>
        </w:pict>
      </w:r>
    </w:p>
    <w:p w:rsidR="008565BB" w:rsidRDefault="008565BB">
      <w:pPr>
        <w:rPr>
          <w:rFonts w:ascii="Segoe UI" w:hAnsi="Segoe UI" w:cs="Segoe UI"/>
          <w:u w:val="single"/>
        </w:rPr>
      </w:pPr>
    </w:p>
    <w:p w:rsidR="008565BB" w:rsidRDefault="008565BB">
      <w:pPr>
        <w:rPr>
          <w:rFonts w:ascii="Segoe UI" w:hAnsi="Segoe UI" w:cs="Segoe UI"/>
          <w:u w:val="single"/>
        </w:rPr>
      </w:pPr>
    </w:p>
    <w:p w:rsidR="008565BB" w:rsidRDefault="0006404A">
      <w:pPr>
        <w:rPr>
          <w:rFonts w:ascii="Segoe UI" w:hAnsi="Segoe UI" w:cs="Segoe UI"/>
          <w:u w:val="single"/>
        </w:rPr>
      </w:pPr>
      <w:r>
        <w:rPr>
          <w:noProof/>
          <w:lang w:eastAsia="it-IT"/>
        </w:rPr>
        <w:pict>
          <v:oval id="_x0000_s1027" style="position:absolute;margin-left:225pt;margin-top:13.05pt;width:27pt;height:27pt;z-index:251658240" filled="f" strokecolor="red" strokeweight="2.25pt">
            <w10:wrap type="square"/>
          </v:oval>
        </w:pict>
      </w:r>
    </w:p>
    <w:p w:rsidR="008565BB" w:rsidRDefault="008565BB">
      <w:pPr>
        <w:rPr>
          <w:rFonts w:ascii="Segoe UI" w:hAnsi="Segoe UI" w:cs="Segoe UI"/>
          <w:u w:val="single"/>
        </w:rPr>
      </w:pPr>
    </w:p>
    <w:p w:rsidR="008565BB" w:rsidRDefault="008565BB">
      <w:pPr>
        <w:rPr>
          <w:rFonts w:ascii="Segoe UI" w:hAnsi="Segoe UI" w:cs="Segoe UI"/>
          <w:u w:val="single"/>
        </w:rPr>
      </w:pPr>
    </w:p>
    <w:p w:rsidR="008565BB" w:rsidRDefault="008565BB">
      <w:pPr>
        <w:rPr>
          <w:rFonts w:ascii="Segoe UI" w:hAnsi="Segoe UI" w:cs="Segoe UI"/>
          <w:u w:val="single"/>
        </w:rPr>
      </w:pPr>
    </w:p>
    <w:p w:rsidR="008565BB" w:rsidRDefault="008565BB">
      <w:pPr>
        <w:rPr>
          <w:rFonts w:ascii="Segoe UI" w:hAnsi="Segoe UI" w:cs="Segoe UI"/>
          <w:u w:val="single"/>
        </w:rPr>
      </w:pPr>
    </w:p>
    <w:p w:rsidR="008565BB" w:rsidRPr="00BF741C" w:rsidRDefault="008565BB">
      <w:pPr>
        <w:rPr>
          <w:rFonts w:ascii="Segoe UI" w:hAnsi="Segoe UI" w:cs="Segoe UI"/>
          <w:sz w:val="10"/>
          <w:szCs w:val="10"/>
          <w:u w:val="single"/>
        </w:rPr>
      </w:pPr>
    </w:p>
    <w:p w:rsidR="008565BB" w:rsidRPr="00C5068D" w:rsidRDefault="008565BB">
      <w:pPr>
        <w:rPr>
          <w:rFonts w:ascii="Segoe UI" w:hAnsi="Segoe UI" w:cs="Segoe UI"/>
          <w:u w:val="single"/>
        </w:rPr>
      </w:pPr>
      <w:r w:rsidRPr="00C5068D">
        <w:rPr>
          <w:rFonts w:ascii="Segoe UI" w:hAnsi="Segoe UI" w:cs="Segoe UI"/>
          <w:u w:val="single"/>
        </w:rPr>
        <w:t xml:space="preserve">Dati catastali: </w:t>
      </w:r>
    </w:p>
    <w:p w:rsidR="008565BB" w:rsidRPr="00B75210" w:rsidRDefault="008565BB">
      <w:pPr>
        <w:rPr>
          <w:rFonts w:ascii="Segoe UI" w:hAnsi="Segoe UI" w:cs="Segoe UI"/>
        </w:rPr>
      </w:pPr>
      <w:r w:rsidRPr="00C5068D">
        <w:rPr>
          <w:rFonts w:ascii="Segoe UI" w:hAnsi="Segoe UI" w:cs="Segoe UI"/>
        </w:rPr>
        <w:t xml:space="preserve">Via </w:t>
      </w:r>
      <w:r>
        <w:rPr>
          <w:rFonts w:ascii="Segoe UI" w:hAnsi="Segoe UI" w:cs="Segoe UI"/>
        </w:rPr>
        <w:t>provinciale 123</w:t>
      </w:r>
      <w:r w:rsidRPr="00C5068D">
        <w:rPr>
          <w:rFonts w:ascii="Segoe UI" w:hAnsi="Segoe UI" w:cs="Segoe UI"/>
        </w:rPr>
        <w:t xml:space="preserve"> Sala n. 1249-1265, identificato al Catasto Fabbricati del Comune di Cesena al foglio 116 con la </w:t>
      </w:r>
      <w:r w:rsidRPr="00B75210">
        <w:rPr>
          <w:rFonts w:ascii="Segoe UI" w:hAnsi="Segoe UI" w:cs="Segoe UI"/>
        </w:rPr>
        <w:t>particella n. 210 sub 3;</w:t>
      </w:r>
    </w:p>
    <w:p w:rsidR="008565BB" w:rsidRDefault="008565BB">
      <w:pPr>
        <w:rPr>
          <w:rFonts w:ascii="Segoe UI" w:hAnsi="Segoe UI" w:cs="Segoe UI"/>
        </w:rPr>
      </w:pPr>
      <w:r w:rsidRPr="00B75210">
        <w:rPr>
          <w:rFonts w:ascii="Segoe UI" w:hAnsi="Segoe UI" w:cs="Segoe UI"/>
          <w:u w:val="single"/>
        </w:rPr>
        <w:t>Superficie totale</w:t>
      </w:r>
      <w:r w:rsidRPr="00B75210">
        <w:rPr>
          <w:rFonts w:ascii="Segoe UI" w:hAnsi="Segoe UI" w:cs="Segoe UI"/>
        </w:rPr>
        <w:t>:</w:t>
      </w:r>
      <w:r w:rsidRPr="00B75210">
        <w:rPr>
          <w:rFonts w:ascii="Segoe UI" w:hAnsi="Segoe UI" w:cs="Segoe UI"/>
          <w:b/>
        </w:rPr>
        <w:t xml:space="preserve"> </w:t>
      </w:r>
      <w:r w:rsidRPr="00B75210">
        <w:rPr>
          <w:rFonts w:ascii="Segoe UI" w:hAnsi="Segoe UI" w:cs="Segoe UI"/>
        </w:rPr>
        <w:t>355,59 mq</w:t>
      </w:r>
      <w:r>
        <w:rPr>
          <w:rFonts w:ascii="Segoe UI" w:hAnsi="Segoe UI" w:cs="Segoe UI"/>
        </w:rPr>
        <w:t xml:space="preserve"> </w:t>
      </w:r>
    </w:p>
    <w:p w:rsidR="008565BB" w:rsidRPr="001375E2" w:rsidRDefault="008565BB" w:rsidP="00BF741C">
      <w:pPr>
        <w:spacing w:after="0" w:line="360" w:lineRule="auto"/>
        <w:rPr>
          <w:rFonts w:ascii="Segoe UI" w:hAnsi="Segoe UI" w:cs="Segoe UI"/>
        </w:rPr>
      </w:pPr>
      <w:r w:rsidRPr="001375E2">
        <w:rPr>
          <w:rFonts w:ascii="Segoe UI" w:hAnsi="Segoe UI" w:cs="Segoe UI"/>
          <w:u w:val="single"/>
        </w:rPr>
        <w:t>APE</w:t>
      </w:r>
      <w:r w:rsidRPr="001375E2">
        <w:rPr>
          <w:rFonts w:ascii="Segoe UI" w:hAnsi="Segoe UI" w:cs="Segoe UI"/>
        </w:rPr>
        <w:t>: 01298-</w:t>
      </w:r>
      <w:r>
        <w:rPr>
          <w:rFonts w:ascii="Segoe UI" w:hAnsi="Segoe UI" w:cs="Segoe UI"/>
        </w:rPr>
        <w:t>124802</w:t>
      </w:r>
      <w:r w:rsidRPr="001375E2">
        <w:rPr>
          <w:rFonts w:ascii="Segoe UI" w:hAnsi="Segoe UI" w:cs="Segoe UI"/>
        </w:rPr>
        <w:t>-201</w:t>
      </w:r>
      <w:r>
        <w:rPr>
          <w:rFonts w:ascii="Segoe UI" w:hAnsi="Segoe UI" w:cs="Segoe UI"/>
        </w:rPr>
        <w:t>5</w:t>
      </w:r>
      <w:r w:rsidRPr="001375E2">
        <w:rPr>
          <w:rFonts w:ascii="Segoe UI" w:hAnsi="Segoe UI" w:cs="Segoe UI"/>
        </w:rPr>
        <w:t xml:space="preserve"> – Classe G</w:t>
      </w:r>
    </w:p>
    <w:p w:rsidR="008565BB" w:rsidRDefault="008565BB" w:rsidP="00BF741C">
      <w:pPr>
        <w:spacing w:after="0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STIME</w:t>
      </w:r>
    </w:p>
    <w:p w:rsidR="008565BB" w:rsidRPr="00E37DAF" w:rsidRDefault="008565BB" w:rsidP="00BF741C">
      <w:pPr>
        <w:spacing w:after="0"/>
        <w:rPr>
          <w:rFonts w:ascii="Segoe UI" w:hAnsi="Segoe UI" w:cs="Segoe UI"/>
        </w:rPr>
      </w:pPr>
      <w:r w:rsidRPr="00E37DAF">
        <w:rPr>
          <w:rFonts w:ascii="Segoe UI" w:hAnsi="Segoe UI" w:cs="Segoe UI"/>
        </w:rPr>
        <w:t>Utenze anno 2020, comprensive di energia elettrica, acqua e gas: pari ad € 18.929,66</w:t>
      </w:r>
    </w:p>
    <w:p w:rsidR="008565BB" w:rsidRPr="005A6E74" w:rsidRDefault="008565BB" w:rsidP="00BF741C">
      <w:pPr>
        <w:spacing w:after="0"/>
        <w:rPr>
          <w:rFonts w:ascii="Segoe UI" w:hAnsi="Segoe UI" w:cs="Segoe UI"/>
          <w:highlight w:val="yellow"/>
        </w:rPr>
      </w:pPr>
      <w:r w:rsidRPr="005A6E74">
        <w:rPr>
          <w:rFonts w:ascii="Segoe UI" w:hAnsi="Segoe UI" w:cs="Segoe UI"/>
        </w:rPr>
        <w:t xml:space="preserve">Canone di concessione annuo: </w:t>
      </w:r>
      <w:r w:rsidRPr="005A6E74">
        <w:rPr>
          <w:rFonts w:ascii="Segoe UI" w:hAnsi="Segoe UI" w:cs="Segoe UI"/>
          <w:b/>
        </w:rPr>
        <w:t>DA DELIBERA €. 1.600,00</w:t>
      </w:r>
    </w:p>
    <w:p w:rsidR="008565BB" w:rsidRDefault="008565BB" w:rsidP="00B75210">
      <w:pPr>
        <w:widowControl w:val="0"/>
        <w:jc w:val="center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1"/>
          <w:szCs w:val="21"/>
          <w:highlight w:val="yellow"/>
        </w:rPr>
        <w:br w:type="page"/>
      </w:r>
      <w:r>
        <w:rPr>
          <w:rFonts w:ascii="Segoe UI" w:hAnsi="Segoe UI" w:cs="Segoe UI"/>
          <w:b/>
          <w:bCs/>
          <w:sz w:val="24"/>
          <w:szCs w:val="24"/>
        </w:rPr>
        <w:lastRenderedPageBreak/>
        <w:t>PLANIMETRIE AMBIENTI</w:t>
      </w:r>
    </w:p>
    <w:p w:rsidR="008565BB" w:rsidRDefault="0006404A" w:rsidP="006267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pict>
          <v:shape id="_x0000_i1026" type="#_x0000_t75" style="width:346.5pt;height:249.5pt">
            <v:imagedata r:id="rId8" o:title=""/>
          </v:shape>
        </w:pict>
      </w:r>
    </w:p>
    <w:p w:rsidR="008565BB" w:rsidRDefault="008565BB" w:rsidP="006267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6267B9">
        <w:rPr>
          <w:rFonts w:ascii="Segoe UI" w:hAnsi="Segoe UI" w:cs="Segoe UI"/>
        </w:rPr>
        <w:t>PIANTA PIANO RIALZATO</w:t>
      </w:r>
    </w:p>
    <w:p w:rsidR="008565BB" w:rsidRPr="006267B9" w:rsidRDefault="008565BB" w:rsidP="006267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</w:p>
    <w:p w:rsidR="008565BB" w:rsidRPr="006267B9" w:rsidRDefault="0006404A" w:rsidP="006267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/>
          <w:sz w:val="24"/>
          <w:szCs w:val="24"/>
        </w:rPr>
      </w:pPr>
      <w:r>
        <w:rPr>
          <w:rFonts w:ascii="Segoe UI" w:hAnsi="Segoe UI"/>
          <w:sz w:val="24"/>
          <w:szCs w:val="24"/>
        </w:rPr>
        <w:pict>
          <v:shape id="_x0000_i1027" type="#_x0000_t75" style="width:345pt;height:249pt">
            <v:imagedata r:id="rId9" o:title=""/>
          </v:shape>
        </w:pict>
      </w:r>
    </w:p>
    <w:p w:rsidR="008565BB" w:rsidRDefault="008565BB" w:rsidP="00626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6267B9">
        <w:rPr>
          <w:rFonts w:ascii="Segoe UI" w:hAnsi="Segoe UI" w:cs="Segoe UI"/>
        </w:rPr>
        <w:t>PIANTA PIANO SEMINTERRATO</w:t>
      </w:r>
    </w:p>
    <w:p w:rsidR="008565BB" w:rsidRPr="006267B9" w:rsidRDefault="008565BB" w:rsidP="00626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</w:p>
    <w:p w:rsidR="008565BB" w:rsidRDefault="008565BB">
      <w:pP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  <w:r>
        <w:rPr>
          <w:rFonts w:ascii="Segoe UI" w:hAnsi="Segoe UI" w:cs="Segoe UI"/>
          <w:b/>
        </w:rPr>
        <w:lastRenderedPageBreak/>
        <w:t>IMM 2 - EX SCUOLA DI SAN VITTORE</w:t>
      </w:r>
    </w:p>
    <w:p w:rsidR="008565BB" w:rsidRDefault="008565BB">
      <w:pPr>
        <w:jc w:val="center"/>
        <w:rPr>
          <w:rFonts w:ascii="Segoe UI" w:hAnsi="Segoe UI" w:cs="Segoe UI"/>
          <w:b/>
        </w:rPr>
      </w:pPr>
    </w:p>
    <w:p w:rsidR="008565BB" w:rsidRDefault="0006404A" w:rsidP="00770DD5">
      <w:pP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pict>
          <v:shape id="_x0000_i1028" type="#_x0000_t75" style="width:441pt;height:146.5pt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565BB" w:rsidRDefault="0006404A">
      <w:pPr>
        <w:jc w:val="center"/>
        <w:rPr>
          <w:rFonts w:ascii="Segoe UI" w:hAnsi="Segoe UI" w:cs="Segoe UI"/>
          <w:b/>
        </w:rPr>
      </w:pPr>
      <w:r>
        <w:rPr>
          <w:noProof/>
          <w:lang w:eastAsia="it-IT"/>
        </w:rPr>
        <w:pict>
          <v:shape id="_x0000_s1028" type="#_x0000_t75" style="position:absolute;left:0;text-align:left;margin-left:54pt;margin-top:20.5pt;width:378.65pt;height:189.35pt;z-index:251656192" o:bordertopcolor="this" o:borderleftcolor="this" o:borderbottomcolor="this" o:borderrightcolor="this" stroked="t" strokeweight=".5pt">
            <v:imagedata r:id="rId11" o:title=""/>
            <w10:wrap type="square"/>
          </v:shape>
        </w:pict>
      </w:r>
    </w:p>
    <w:p w:rsidR="008565BB" w:rsidRDefault="008565BB" w:rsidP="004030FF">
      <w:pPr>
        <w:jc w:val="center"/>
        <w:rPr>
          <w:rFonts w:ascii="Segoe UI" w:hAnsi="Segoe UI" w:cs="Segoe UI"/>
          <w:u w:val="single"/>
        </w:rPr>
      </w:pPr>
    </w:p>
    <w:p w:rsidR="008565BB" w:rsidRDefault="008565BB" w:rsidP="004030FF">
      <w:pPr>
        <w:jc w:val="center"/>
        <w:rPr>
          <w:rFonts w:ascii="Segoe UI" w:hAnsi="Segoe UI" w:cs="Segoe UI"/>
          <w:u w:val="single"/>
        </w:rPr>
      </w:pPr>
    </w:p>
    <w:p w:rsidR="008565BB" w:rsidRDefault="008565BB" w:rsidP="004030FF">
      <w:pPr>
        <w:jc w:val="center"/>
        <w:rPr>
          <w:rFonts w:ascii="Segoe UI" w:hAnsi="Segoe UI" w:cs="Segoe UI"/>
          <w:u w:val="single"/>
        </w:rPr>
      </w:pPr>
    </w:p>
    <w:p w:rsidR="008565BB" w:rsidRDefault="008565BB" w:rsidP="004030FF">
      <w:pPr>
        <w:jc w:val="center"/>
        <w:rPr>
          <w:rFonts w:ascii="Segoe UI" w:hAnsi="Segoe UI" w:cs="Segoe UI"/>
          <w:u w:val="single"/>
        </w:rPr>
      </w:pPr>
    </w:p>
    <w:p w:rsidR="008565BB" w:rsidRDefault="0006404A" w:rsidP="004030FF">
      <w:pPr>
        <w:jc w:val="center"/>
        <w:rPr>
          <w:rFonts w:ascii="Segoe UI" w:hAnsi="Segoe UI" w:cs="Segoe UI"/>
          <w:u w:val="single"/>
        </w:rPr>
      </w:pPr>
      <w:r>
        <w:rPr>
          <w:noProof/>
          <w:lang w:eastAsia="it-IT"/>
        </w:rPr>
        <w:pict>
          <v:oval id="_x0000_s1029" style="position:absolute;left:0;text-align:left;margin-left:225pt;margin-top:.55pt;width:27pt;height:36pt;z-index:251659264" filled="f" strokecolor="red" strokeweight="2.25pt">
            <w10:wrap type="square"/>
          </v:oval>
        </w:pict>
      </w:r>
    </w:p>
    <w:p w:rsidR="008565BB" w:rsidRDefault="008565BB" w:rsidP="004030FF">
      <w:pPr>
        <w:jc w:val="center"/>
        <w:rPr>
          <w:rFonts w:ascii="Segoe UI" w:hAnsi="Segoe UI" w:cs="Segoe UI"/>
          <w:u w:val="single"/>
        </w:rPr>
      </w:pPr>
    </w:p>
    <w:p w:rsidR="008565BB" w:rsidRDefault="008565BB" w:rsidP="004030FF">
      <w:pPr>
        <w:jc w:val="center"/>
        <w:rPr>
          <w:rFonts w:ascii="Segoe UI" w:hAnsi="Segoe UI" w:cs="Segoe UI"/>
          <w:u w:val="single"/>
        </w:rPr>
      </w:pPr>
    </w:p>
    <w:p w:rsidR="008565BB" w:rsidRDefault="008565BB" w:rsidP="004030FF">
      <w:pPr>
        <w:jc w:val="center"/>
        <w:rPr>
          <w:rFonts w:ascii="Segoe UI" w:hAnsi="Segoe UI" w:cs="Segoe UI"/>
          <w:u w:val="single"/>
        </w:rPr>
      </w:pPr>
    </w:p>
    <w:p w:rsidR="008565BB" w:rsidRDefault="008565BB">
      <w:pPr>
        <w:rPr>
          <w:rFonts w:ascii="Segoe UI" w:hAnsi="Segoe UI" w:cs="Segoe UI"/>
          <w:u w:val="single"/>
        </w:rPr>
      </w:pPr>
    </w:p>
    <w:p w:rsidR="008565BB" w:rsidRDefault="008565BB">
      <w:pPr>
        <w:rPr>
          <w:rFonts w:ascii="Segoe UI" w:hAnsi="Segoe UI" w:cs="Segoe UI"/>
          <w:u w:val="single"/>
        </w:rPr>
      </w:pPr>
      <w:r>
        <w:rPr>
          <w:rFonts w:ascii="Segoe UI" w:hAnsi="Segoe UI" w:cs="Segoe UI"/>
          <w:u w:val="single"/>
        </w:rPr>
        <w:t xml:space="preserve">Dati catastali: </w:t>
      </w:r>
    </w:p>
    <w:p w:rsidR="008565BB" w:rsidRPr="00B75210" w:rsidRDefault="008565BB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Via San Vittore n. 1410, identificato al Catasto Fabbricati del Comune di Cesena al foglio n. 185, </w:t>
      </w:r>
      <w:r w:rsidRPr="00B75210">
        <w:rPr>
          <w:rFonts w:ascii="Segoe UI" w:hAnsi="Segoe UI" w:cs="Segoe UI"/>
        </w:rPr>
        <w:t xml:space="preserve">particella n. 183, sub. 11/parte - 12/parte - Quartiere Valle Savio </w:t>
      </w:r>
    </w:p>
    <w:p w:rsidR="008565BB" w:rsidRDefault="008565BB">
      <w:pPr>
        <w:rPr>
          <w:rFonts w:ascii="Segoe UI" w:hAnsi="Segoe UI" w:cs="Segoe UI"/>
        </w:rPr>
      </w:pPr>
      <w:r w:rsidRPr="00B75210">
        <w:rPr>
          <w:rFonts w:ascii="Segoe UI" w:hAnsi="Segoe UI" w:cs="Segoe UI"/>
          <w:u w:val="single"/>
        </w:rPr>
        <w:t>Superficie totale</w:t>
      </w:r>
      <w:r w:rsidRPr="00B75210">
        <w:rPr>
          <w:rFonts w:ascii="Segoe UI" w:hAnsi="Segoe UI" w:cs="Segoe UI"/>
        </w:rPr>
        <w:t>:</w:t>
      </w:r>
      <w:r w:rsidRPr="00B75210">
        <w:rPr>
          <w:rFonts w:ascii="Segoe UI" w:hAnsi="Segoe UI" w:cs="Segoe UI"/>
          <w:b/>
        </w:rPr>
        <w:t xml:space="preserve"> </w:t>
      </w:r>
      <w:r w:rsidRPr="00B75210">
        <w:rPr>
          <w:rFonts w:ascii="Segoe UI" w:hAnsi="Segoe UI" w:cs="Segoe UI"/>
        </w:rPr>
        <w:t xml:space="preserve">954,46 mq </w:t>
      </w:r>
    </w:p>
    <w:p w:rsidR="008565BB" w:rsidRDefault="008565BB">
      <w:pPr>
        <w:rPr>
          <w:rFonts w:ascii="Segoe UI" w:hAnsi="Segoe UI" w:cs="Segoe UI"/>
        </w:rPr>
      </w:pPr>
      <w:r w:rsidRPr="001375E2">
        <w:rPr>
          <w:rFonts w:ascii="Segoe UI" w:hAnsi="Segoe UI" w:cs="Segoe UI"/>
          <w:u w:val="single"/>
        </w:rPr>
        <w:t>APE</w:t>
      </w:r>
      <w:r w:rsidRPr="001375E2">
        <w:rPr>
          <w:rFonts w:ascii="Segoe UI" w:hAnsi="Segoe UI" w:cs="Segoe UI"/>
        </w:rPr>
        <w:t xml:space="preserve">: </w:t>
      </w:r>
      <w:r w:rsidRPr="004030FF">
        <w:rPr>
          <w:rFonts w:ascii="Segoe UI" w:hAnsi="Segoe UI" w:cs="Segoe UI"/>
        </w:rPr>
        <w:t>in fase di acquisizione</w:t>
      </w:r>
    </w:p>
    <w:p w:rsidR="008565BB" w:rsidRDefault="008565BB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STIME</w:t>
      </w:r>
    </w:p>
    <w:p w:rsidR="008565BB" w:rsidRDefault="008565BB" w:rsidP="007309AB">
      <w:pPr>
        <w:rPr>
          <w:rFonts w:ascii="Segoe UI" w:hAnsi="Segoe UI" w:cs="Segoe UI"/>
        </w:rPr>
      </w:pPr>
      <w:r w:rsidRPr="0021229E">
        <w:rPr>
          <w:rFonts w:ascii="Segoe UI" w:hAnsi="Segoe UI" w:cs="Segoe UI"/>
        </w:rPr>
        <w:t>Utenze anno 2023, comprensive di energia elettrica, acqua e gas: pari ad 13407,39</w:t>
      </w:r>
      <w:r>
        <w:rPr>
          <w:rFonts w:ascii="Segoe UI" w:hAnsi="Segoe UI" w:cs="Segoe UI"/>
        </w:rPr>
        <w:t>€</w:t>
      </w:r>
    </w:p>
    <w:p w:rsidR="008565BB" w:rsidRPr="005A6E74" w:rsidRDefault="008565BB" w:rsidP="007309AB">
      <w:pPr>
        <w:rPr>
          <w:rFonts w:ascii="Segoe UI" w:hAnsi="Segoe UI" w:cs="Segoe UI"/>
          <w:highlight w:val="yellow"/>
        </w:rPr>
      </w:pPr>
      <w:r w:rsidRPr="005A6E74">
        <w:rPr>
          <w:rFonts w:ascii="Segoe UI" w:hAnsi="Segoe UI" w:cs="Segoe UI"/>
        </w:rPr>
        <w:t xml:space="preserve">Canone di concessione annuo: </w:t>
      </w:r>
      <w:r w:rsidRPr="005A6E74">
        <w:rPr>
          <w:rFonts w:ascii="Segoe UI" w:hAnsi="Segoe UI" w:cs="Segoe UI"/>
          <w:b/>
        </w:rPr>
        <w:t>DA DELIBERA €. 1.600,00</w:t>
      </w:r>
    </w:p>
    <w:p w:rsidR="008565BB" w:rsidRDefault="008565BB" w:rsidP="00B75210">
      <w:pP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  <w:r>
        <w:rPr>
          <w:rFonts w:ascii="Segoe UI" w:hAnsi="Segoe UI" w:cs="Segoe UI"/>
          <w:b/>
        </w:rPr>
        <w:lastRenderedPageBreak/>
        <w:t>PLANIMETRIE AMBIENTI</w:t>
      </w:r>
    </w:p>
    <w:p w:rsidR="008565BB" w:rsidRDefault="008565BB" w:rsidP="00B75210">
      <w:pPr>
        <w:jc w:val="center"/>
        <w:rPr>
          <w:rFonts w:ascii="Segoe UI" w:hAnsi="Segoe UI" w:cs="Segoe UI"/>
          <w:b/>
        </w:rPr>
      </w:pP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</w:p>
    <w:p w:rsidR="008565BB" w:rsidRDefault="0006404A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pict>
          <v:shape id="_x0000_i1029" type="#_x0000_t75" style="width:334.5pt;height:298.5pt">
            <v:imagedata r:id="rId12" o:title="" croptop="1211f" cropbottom="5719f" cropleft="3045f" cropright="4604f"/>
          </v:shape>
        </w:pict>
      </w:r>
    </w:p>
    <w:p w:rsidR="008565BB" w:rsidRPr="00FE4E8A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</w:p>
    <w:p w:rsidR="008565BB" w:rsidRDefault="0006404A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pict>
          <v:shape id="_x0000_i1030" type="#_x0000_t75" style="width:296pt;height:175.5pt">
            <v:imagedata r:id="rId13" o:title="" croptop="29483f" cropleft="6915f"/>
          </v:shape>
        </w:pict>
      </w:r>
    </w:p>
    <w:p w:rsidR="008565BB" w:rsidRPr="00D6087C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D6087C">
        <w:rPr>
          <w:rFonts w:ascii="Segoe UI" w:hAnsi="Segoe UI" w:cs="Segoe UI"/>
        </w:rPr>
        <w:t>PIANO RIALZATO</w:t>
      </w: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</w:p>
    <w:p w:rsidR="008565BB" w:rsidRDefault="0006404A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pict>
          <v:shape id="_x0000_i1031" type="#_x0000_t75" style="width:271pt;height:167pt">
            <v:imagedata r:id="rId14" o:title="" croptop="31164f" cropleft="2822f"/>
          </v:shape>
        </w:pict>
      </w: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D6087C">
        <w:rPr>
          <w:rFonts w:ascii="Segoe UI" w:hAnsi="Segoe UI" w:cs="Segoe UI"/>
        </w:rPr>
        <w:t>PIANO PRIMO</w:t>
      </w: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</w:p>
    <w:p w:rsidR="008565BB" w:rsidRPr="00D6087C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</w:p>
    <w:p w:rsidR="008565BB" w:rsidRDefault="0006404A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pict>
          <v:shape id="_x0000_i1032" type="#_x0000_t75" style="width:295pt;height:160pt">
            <v:imagedata r:id="rId15" o:title="" croptop="33117f"/>
          </v:shape>
        </w:pict>
      </w: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B07F4E">
        <w:rPr>
          <w:rFonts w:ascii="Segoe UI" w:hAnsi="Segoe UI" w:cs="Segoe UI"/>
        </w:rPr>
        <w:t>PIANO SEMINTERRATO</w:t>
      </w: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</w:p>
    <w:p w:rsidR="008565BB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</w:p>
    <w:p w:rsidR="008565BB" w:rsidRPr="00B07F4E" w:rsidRDefault="008565BB" w:rsidP="00365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</w:p>
    <w:p w:rsidR="008565BB" w:rsidRDefault="008565BB">
      <w:pPr>
        <w:jc w:val="center"/>
        <w:rPr>
          <w:rFonts w:ascii="Segoe UI" w:hAnsi="Segoe UI" w:cs="Segoe UI"/>
          <w:b/>
        </w:rPr>
      </w:pPr>
    </w:p>
    <w:p w:rsidR="008565BB" w:rsidRDefault="008565BB">
      <w:pPr>
        <w:jc w:val="center"/>
        <w:rPr>
          <w:rFonts w:ascii="Segoe UI" w:hAnsi="Segoe UI" w:cs="Segoe UI"/>
          <w:b/>
        </w:rPr>
      </w:pPr>
    </w:p>
    <w:p w:rsidR="008565BB" w:rsidRDefault="008565BB" w:rsidP="00B8022C">
      <w:pP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lastRenderedPageBreak/>
        <w:t>IMM 3 - EX SCUOLA DI TESSELLO</w:t>
      </w:r>
    </w:p>
    <w:p w:rsidR="008565BB" w:rsidRDefault="0006404A" w:rsidP="009A56DC">
      <w:pP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pict>
          <v:shape id="_x0000_i1033" type="#_x0000_t75" style="width:294pt;height:195.5pt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565BB" w:rsidRPr="006E2BF1" w:rsidRDefault="0006404A" w:rsidP="00B8022C">
      <w:pPr>
        <w:jc w:val="center"/>
        <w:rPr>
          <w:rFonts w:ascii="Segoe UI" w:hAnsi="Segoe UI" w:cs="Segoe UI"/>
          <w:b/>
          <w:sz w:val="2"/>
          <w:szCs w:val="2"/>
        </w:rPr>
      </w:pPr>
      <w:r>
        <w:rPr>
          <w:noProof/>
          <w:lang w:eastAsia="it-IT"/>
        </w:rPr>
        <w:pict>
          <v:shape id="_x0000_s1030" type="#_x0000_t75" style="position:absolute;left:0;text-align:left;margin-left:90pt;margin-top:1.6pt;width:297pt;height:172pt;z-index:251655168" o:bordertopcolor="this" o:borderleftcolor="this" o:borderbottomcolor="this" o:borderrightcolor="this" stroked="t" strokeweight=".5pt">
            <v:imagedata r:id="rId17" o:title=""/>
            <w10:wrap type="square"/>
          </v:shape>
        </w:pict>
      </w:r>
    </w:p>
    <w:p w:rsidR="008565BB" w:rsidRDefault="008565BB" w:rsidP="00B8022C">
      <w:pPr>
        <w:jc w:val="center"/>
        <w:rPr>
          <w:rFonts w:ascii="Segoe UI" w:hAnsi="Segoe UI" w:cs="Segoe UI"/>
          <w:b/>
        </w:rPr>
      </w:pPr>
    </w:p>
    <w:p w:rsidR="008565BB" w:rsidRDefault="008565BB" w:rsidP="00B8022C">
      <w:pPr>
        <w:jc w:val="center"/>
        <w:rPr>
          <w:rFonts w:ascii="Segoe UI" w:hAnsi="Segoe UI" w:cs="Segoe UI"/>
          <w:b/>
        </w:rPr>
      </w:pPr>
    </w:p>
    <w:p w:rsidR="008565BB" w:rsidRDefault="0006404A" w:rsidP="00B8022C">
      <w:pPr>
        <w:jc w:val="center"/>
        <w:rPr>
          <w:rFonts w:ascii="Segoe UI" w:hAnsi="Segoe UI" w:cs="Segoe UI"/>
          <w:b/>
        </w:rPr>
      </w:pPr>
      <w:r>
        <w:rPr>
          <w:noProof/>
          <w:lang w:eastAsia="it-IT"/>
        </w:rPr>
        <w:pict>
          <v:oval id="_x0000_s1031" style="position:absolute;left:0;text-align:left;margin-left:225pt;margin-top:17.7pt;width:27pt;height:27pt;z-index:251660288" filled="f" strokecolor="red" strokeweight="2.25pt">
            <w10:wrap type="square"/>
          </v:oval>
        </w:pict>
      </w:r>
    </w:p>
    <w:p w:rsidR="008565BB" w:rsidRDefault="008565BB" w:rsidP="00B8022C">
      <w:pPr>
        <w:jc w:val="center"/>
        <w:rPr>
          <w:rFonts w:ascii="Segoe UI" w:hAnsi="Segoe UI" w:cs="Segoe UI"/>
          <w:b/>
        </w:rPr>
      </w:pPr>
    </w:p>
    <w:p w:rsidR="008565BB" w:rsidRDefault="008565BB" w:rsidP="00B8022C">
      <w:pPr>
        <w:jc w:val="center"/>
        <w:rPr>
          <w:rFonts w:ascii="Segoe UI" w:hAnsi="Segoe UI" w:cs="Segoe UI"/>
          <w:b/>
        </w:rPr>
      </w:pPr>
    </w:p>
    <w:p w:rsidR="008565BB" w:rsidRDefault="008565BB" w:rsidP="00B8022C">
      <w:pPr>
        <w:jc w:val="center"/>
        <w:rPr>
          <w:rFonts w:ascii="Segoe UI" w:hAnsi="Segoe UI" w:cs="Segoe UI"/>
          <w:b/>
        </w:rPr>
      </w:pPr>
    </w:p>
    <w:p w:rsidR="008565BB" w:rsidRDefault="008565BB" w:rsidP="00B8022C">
      <w:pPr>
        <w:jc w:val="center"/>
        <w:rPr>
          <w:rFonts w:ascii="Segoe UI" w:hAnsi="Segoe UI" w:cs="Segoe UI"/>
          <w:b/>
        </w:rPr>
      </w:pPr>
    </w:p>
    <w:p w:rsidR="008565BB" w:rsidRDefault="008565BB" w:rsidP="004E5714">
      <w:pPr>
        <w:rPr>
          <w:rFonts w:ascii="Segoe UI" w:hAnsi="Segoe UI" w:cs="Segoe UI"/>
          <w:u w:val="single"/>
        </w:rPr>
      </w:pPr>
      <w:r>
        <w:rPr>
          <w:rFonts w:ascii="Segoe UI" w:hAnsi="Segoe UI" w:cs="Segoe UI"/>
          <w:u w:val="single"/>
        </w:rPr>
        <w:t xml:space="preserve">Dati catastali: </w:t>
      </w:r>
    </w:p>
    <w:p w:rsidR="008565BB" w:rsidRPr="006E2BF1" w:rsidRDefault="008565BB" w:rsidP="004E571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Via Tessello n. 6575-6579, identificato al Catasto Fabbricati del Comune di Cesena al foglio n. 179, particella n. </w:t>
      </w:r>
      <w:r w:rsidRPr="006E2BF1">
        <w:rPr>
          <w:rFonts w:ascii="Segoe UI" w:hAnsi="Segoe UI" w:cs="Segoe UI"/>
        </w:rPr>
        <w:t xml:space="preserve">155 - Quartiere Valle Savio </w:t>
      </w:r>
    </w:p>
    <w:p w:rsidR="008565BB" w:rsidRDefault="008565BB" w:rsidP="004E5714">
      <w:pPr>
        <w:rPr>
          <w:rFonts w:ascii="Segoe UI" w:hAnsi="Segoe UI" w:cs="Segoe UI"/>
        </w:rPr>
      </w:pPr>
      <w:r w:rsidRPr="006E2BF1">
        <w:rPr>
          <w:rFonts w:ascii="Segoe UI" w:hAnsi="Segoe UI" w:cs="Segoe UI"/>
          <w:u w:val="single"/>
        </w:rPr>
        <w:t>Superficie totale</w:t>
      </w:r>
      <w:r w:rsidRPr="006E2BF1">
        <w:rPr>
          <w:rFonts w:ascii="Segoe UI" w:hAnsi="Segoe UI" w:cs="Segoe UI"/>
        </w:rPr>
        <w:t>:</w:t>
      </w:r>
      <w:r w:rsidRPr="006E2BF1">
        <w:rPr>
          <w:rFonts w:ascii="Segoe UI" w:hAnsi="Segoe UI" w:cs="Segoe UI"/>
          <w:b/>
        </w:rPr>
        <w:t xml:space="preserve"> </w:t>
      </w:r>
      <w:r w:rsidRPr="006E2BF1">
        <w:rPr>
          <w:rFonts w:ascii="Segoe UI" w:hAnsi="Segoe UI" w:cs="Segoe UI"/>
        </w:rPr>
        <w:t>216,53 mq</w:t>
      </w:r>
      <w:r>
        <w:rPr>
          <w:rFonts w:ascii="Segoe UI" w:hAnsi="Segoe UI" w:cs="Segoe UI"/>
        </w:rPr>
        <w:t xml:space="preserve"> </w:t>
      </w:r>
    </w:p>
    <w:p w:rsidR="008565BB" w:rsidRPr="001375E2" w:rsidRDefault="008565BB" w:rsidP="006E2BF1">
      <w:pPr>
        <w:spacing w:after="0" w:line="360" w:lineRule="auto"/>
        <w:jc w:val="both"/>
        <w:rPr>
          <w:rFonts w:ascii="Segoe UI" w:hAnsi="Segoe UI" w:cs="Segoe UI"/>
        </w:rPr>
      </w:pPr>
      <w:r w:rsidRPr="001375E2">
        <w:rPr>
          <w:rFonts w:ascii="Segoe UI" w:hAnsi="Segoe UI" w:cs="Segoe UI"/>
        </w:rPr>
        <w:t>Area di pertinenza esterna mq. 1.225</w:t>
      </w:r>
    </w:p>
    <w:p w:rsidR="008565BB" w:rsidRPr="001375E2" w:rsidRDefault="008565BB" w:rsidP="006E2BF1">
      <w:pPr>
        <w:spacing w:after="0" w:line="360" w:lineRule="auto"/>
        <w:rPr>
          <w:rFonts w:ascii="Segoe UI" w:hAnsi="Segoe UI" w:cs="Segoe UI"/>
        </w:rPr>
      </w:pPr>
      <w:r w:rsidRPr="001375E2">
        <w:rPr>
          <w:rFonts w:ascii="Segoe UI" w:hAnsi="Segoe UI" w:cs="Segoe UI"/>
          <w:u w:val="single"/>
        </w:rPr>
        <w:t>APE</w:t>
      </w:r>
      <w:r w:rsidRPr="001375E2">
        <w:rPr>
          <w:rFonts w:ascii="Segoe UI" w:hAnsi="Segoe UI" w:cs="Segoe UI"/>
        </w:rPr>
        <w:t>: 01298-013721-2017 – Classe G</w:t>
      </w:r>
    </w:p>
    <w:p w:rsidR="008565BB" w:rsidRDefault="008565BB" w:rsidP="004E5714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STIME</w:t>
      </w:r>
    </w:p>
    <w:p w:rsidR="008565BB" w:rsidRPr="007309AB" w:rsidRDefault="008565BB" w:rsidP="006E2BF1">
      <w:pPr>
        <w:spacing w:after="0"/>
        <w:rPr>
          <w:rFonts w:ascii="Segoe UI" w:hAnsi="Segoe UI" w:cs="Segoe UI"/>
        </w:rPr>
      </w:pPr>
      <w:r w:rsidRPr="007309AB">
        <w:rPr>
          <w:rFonts w:ascii="Segoe UI" w:hAnsi="Segoe UI" w:cs="Segoe UI"/>
        </w:rPr>
        <w:t xml:space="preserve">Utenze anno </w:t>
      </w:r>
      <w:r>
        <w:rPr>
          <w:rFonts w:ascii="Segoe UI" w:hAnsi="Segoe UI" w:cs="Segoe UI"/>
        </w:rPr>
        <w:t>2020</w:t>
      </w:r>
      <w:r w:rsidRPr="007309AB">
        <w:rPr>
          <w:rFonts w:ascii="Segoe UI" w:hAnsi="Segoe UI" w:cs="Segoe UI"/>
        </w:rPr>
        <w:t>, comprensive di energia elettrica, acqua e gas: pari a</w:t>
      </w:r>
      <w:r>
        <w:rPr>
          <w:rFonts w:ascii="Segoe UI" w:hAnsi="Segoe UI" w:cs="Segoe UI"/>
        </w:rPr>
        <w:t xml:space="preserve"> </w:t>
      </w:r>
      <w:r w:rsidRPr="007309AB">
        <w:rPr>
          <w:rFonts w:ascii="Segoe UI" w:hAnsi="Segoe UI" w:cs="Segoe UI"/>
        </w:rPr>
        <w:t>€ 2.985,00</w:t>
      </w:r>
      <w:r>
        <w:rPr>
          <w:rFonts w:ascii="Segoe UI" w:hAnsi="Segoe UI" w:cs="Segoe UI"/>
        </w:rPr>
        <w:t>. Considerando che l’immobile in oggetto è stato in disuso per un periodo prolungato, le utenze indicate possono non essere attendibili.</w:t>
      </w:r>
    </w:p>
    <w:p w:rsidR="008565BB" w:rsidRPr="005A6E74" w:rsidRDefault="008565BB" w:rsidP="006E2BF1">
      <w:pPr>
        <w:spacing w:after="0"/>
        <w:rPr>
          <w:rFonts w:ascii="Segoe UI" w:hAnsi="Segoe UI" w:cs="Segoe UI"/>
          <w:highlight w:val="yellow"/>
        </w:rPr>
      </w:pPr>
      <w:r w:rsidRPr="005A6E74">
        <w:rPr>
          <w:rFonts w:ascii="Segoe UI" w:hAnsi="Segoe UI" w:cs="Segoe UI"/>
        </w:rPr>
        <w:t xml:space="preserve">Canone di concessione annuo: </w:t>
      </w:r>
      <w:r>
        <w:rPr>
          <w:rFonts w:ascii="Segoe UI" w:hAnsi="Segoe UI" w:cs="Segoe UI"/>
          <w:b/>
        </w:rPr>
        <w:t>DA DELIBERA € 1.0</w:t>
      </w:r>
      <w:r w:rsidRPr="005A6E74">
        <w:rPr>
          <w:rFonts w:ascii="Segoe UI" w:hAnsi="Segoe UI" w:cs="Segoe UI"/>
          <w:b/>
        </w:rPr>
        <w:t>00,00</w:t>
      </w:r>
    </w:p>
    <w:p w:rsidR="008565BB" w:rsidRDefault="008565BB" w:rsidP="004E5714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</w:p>
    <w:p w:rsidR="008565BB" w:rsidRDefault="008565BB" w:rsidP="004E5714">
      <w:pP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PLANIMETRIE AMBIENTI</w:t>
      </w:r>
    </w:p>
    <w:p w:rsidR="008565BB" w:rsidRDefault="008565BB" w:rsidP="004E5714">
      <w:pPr>
        <w:jc w:val="center"/>
        <w:rPr>
          <w:rFonts w:ascii="Segoe UI" w:hAnsi="Segoe UI" w:cs="Segoe UI"/>
          <w:b/>
        </w:rPr>
      </w:pPr>
    </w:p>
    <w:p w:rsidR="008565BB" w:rsidRDefault="008565BB" w:rsidP="00723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</w:p>
    <w:p w:rsidR="008565BB" w:rsidRDefault="008565BB" w:rsidP="00723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</w:p>
    <w:p w:rsidR="008565BB" w:rsidRDefault="0006404A" w:rsidP="00723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pict>
          <v:shape id="_x0000_i1034" type="#_x0000_t75" style="width:306pt;height:306pt">
            <v:imagedata r:id="rId18" o:title=""/>
          </v:shape>
        </w:pict>
      </w:r>
      <w:r w:rsidR="008565BB" w:rsidRPr="00723662">
        <w:rPr>
          <w:rFonts w:ascii="Segoe UI" w:hAnsi="Segoe UI" w:cs="Segoe UI"/>
          <w:b/>
        </w:rPr>
        <w:t xml:space="preserve"> </w:t>
      </w:r>
      <w:r w:rsidR="008565BB">
        <w:rPr>
          <w:rFonts w:ascii="Segoe UI" w:hAnsi="Segoe UI" w:cs="Segoe UI"/>
          <w:b/>
        </w:rPr>
        <w:t xml:space="preserve">   </w:t>
      </w:r>
      <w:r>
        <w:rPr>
          <w:rFonts w:ascii="Segoe UI" w:hAnsi="Segoe UI" w:cs="Segoe UI"/>
          <w:b/>
        </w:rPr>
        <w:pict>
          <v:shape id="_x0000_i1035" type="#_x0000_t75" style="width:116.5pt;height:205.5pt">
            <v:imagedata r:id="rId19" o:title=""/>
          </v:shape>
        </w:pict>
      </w:r>
    </w:p>
    <w:p w:rsidR="008565BB" w:rsidRDefault="008565BB" w:rsidP="00723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</w:t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  <w:t xml:space="preserve">        </w:t>
      </w:r>
      <w:r w:rsidRPr="00723662">
        <w:rPr>
          <w:rFonts w:ascii="Segoe UI" w:hAnsi="Segoe UI" w:cs="Segoe UI"/>
        </w:rPr>
        <w:t xml:space="preserve">PIANTA PIANO RIALZATO </w:t>
      </w:r>
      <w:r w:rsidRPr="00723662"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  <w:t xml:space="preserve">        </w:t>
      </w:r>
      <w:r w:rsidRPr="00723662">
        <w:rPr>
          <w:rFonts w:ascii="Segoe UI" w:hAnsi="Segoe UI" w:cs="Segoe UI"/>
        </w:rPr>
        <w:t>PIANTA PIANO INTERRATO</w:t>
      </w:r>
    </w:p>
    <w:p w:rsidR="008565BB" w:rsidRDefault="008565BB" w:rsidP="00723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</w:p>
    <w:p w:rsidR="008565BB" w:rsidRDefault="008565BB" w:rsidP="00723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</w:p>
    <w:p w:rsidR="008565BB" w:rsidRPr="00723662" w:rsidRDefault="008565BB" w:rsidP="00B8022C">
      <w:pPr>
        <w:jc w:val="center"/>
        <w:rPr>
          <w:rFonts w:ascii="Segoe UI" w:hAnsi="Segoe UI" w:cs="Segoe UI"/>
        </w:rPr>
      </w:pPr>
    </w:p>
    <w:p w:rsidR="008565BB" w:rsidRDefault="008565BB">
      <w:pPr>
        <w:jc w:val="center"/>
        <w:rPr>
          <w:rFonts w:ascii="Segoe UI" w:hAnsi="Segoe UI" w:cs="Segoe UI"/>
          <w:b/>
        </w:rPr>
      </w:pPr>
    </w:p>
    <w:sectPr w:rsidR="008565BB" w:rsidSect="00CB651B">
      <w:headerReference w:type="default" r:id="rId20"/>
      <w:pgSz w:w="11906" w:h="16838"/>
      <w:pgMar w:top="2875" w:right="1134" w:bottom="1134" w:left="1134" w:header="568" w:footer="708" w:gutter="0"/>
      <w:cols w:space="720"/>
      <w:formProt w:val="0"/>
      <w:rtlGutter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5BB" w:rsidRDefault="008565BB" w:rsidP="00CB651B">
      <w:pPr>
        <w:spacing w:after="0" w:line="240" w:lineRule="auto"/>
      </w:pPr>
      <w:r>
        <w:separator/>
      </w:r>
    </w:p>
  </w:endnote>
  <w:endnote w:type="continuationSeparator" w:id="0">
    <w:p w:rsidR="008565BB" w:rsidRDefault="008565BB" w:rsidP="00CB6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5BB" w:rsidRDefault="008565BB" w:rsidP="00CB651B">
      <w:pPr>
        <w:spacing w:after="0" w:line="240" w:lineRule="auto"/>
      </w:pPr>
      <w:r>
        <w:separator/>
      </w:r>
    </w:p>
  </w:footnote>
  <w:footnote w:type="continuationSeparator" w:id="0">
    <w:p w:rsidR="008565BB" w:rsidRDefault="008565BB" w:rsidP="00CB6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5BB" w:rsidRDefault="0006404A">
    <w:pPr>
      <w:pStyle w:val="Intestazione"/>
      <w:ind w:left="-284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" o:spid="_x0000_i1036" type="#_x0000_t75" style="width:478.5pt;height:97pt;visibility:visible">
          <v:imagedata r:id="rId1" o:title=""/>
        </v:shape>
      </w:pict>
    </w:r>
  </w:p>
  <w:p w:rsidR="008565BB" w:rsidRDefault="008565BB">
    <w:pPr>
      <w:pStyle w:val="Intestazione"/>
      <w:ind w:hanging="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651B"/>
    <w:rsid w:val="00036BAB"/>
    <w:rsid w:val="000474C5"/>
    <w:rsid w:val="00056EF4"/>
    <w:rsid w:val="0006404A"/>
    <w:rsid w:val="0007292B"/>
    <w:rsid w:val="000A199A"/>
    <w:rsid w:val="000A1CA2"/>
    <w:rsid w:val="000C6A8C"/>
    <w:rsid w:val="00105C96"/>
    <w:rsid w:val="001375E2"/>
    <w:rsid w:val="00155DAA"/>
    <w:rsid w:val="001574E5"/>
    <w:rsid w:val="00176FFE"/>
    <w:rsid w:val="0021229E"/>
    <w:rsid w:val="00214166"/>
    <w:rsid w:val="00243F7F"/>
    <w:rsid w:val="00245B91"/>
    <w:rsid w:val="0026071E"/>
    <w:rsid w:val="002708E4"/>
    <w:rsid w:val="00286CC1"/>
    <w:rsid w:val="002D2653"/>
    <w:rsid w:val="00313DA3"/>
    <w:rsid w:val="00344477"/>
    <w:rsid w:val="00365B5E"/>
    <w:rsid w:val="00376CC4"/>
    <w:rsid w:val="00387552"/>
    <w:rsid w:val="003B175C"/>
    <w:rsid w:val="003C7C04"/>
    <w:rsid w:val="004030FF"/>
    <w:rsid w:val="004C5D32"/>
    <w:rsid w:val="004E5714"/>
    <w:rsid w:val="00511367"/>
    <w:rsid w:val="005934BD"/>
    <w:rsid w:val="005A6E74"/>
    <w:rsid w:val="006267B9"/>
    <w:rsid w:val="006276EA"/>
    <w:rsid w:val="00656F76"/>
    <w:rsid w:val="00664519"/>
    <w:rsid w:val="006D4F8D"/>
    <w:rsid w:val="006E2BF1"/>
    <w:rsid w:val="006F2B18"/>
    <w:rsid w:val="00723662"/>
    <w:rsid w:val="00725B1E"/>
    <w:rsid w:val="007309AB"/>
    <w:rsid w:val="00765D64"/>
    <w:rsid w:val="007679A1"/>
    <w:rsid w:val="00770DD5"/>
    <w:rsid w:val="0077264D"/>
    <w:rsid w:val="00775C49"/>
    <w:rsid w:val="007B1271"/>
    <w:rsid w:val="007B52A1"/>
    <w:rsid w:val="007D22C7"/>
    <w:rsid w:val="00804DEF"/>
    <w:rsid w:val="00827CC7"/>
    <w:rsid w:val="008511AF"/>
    <w:rsid w:val="008565BB"/>
    <w:rsid w:val="008C6435"/>
    <w:rsid w:val="009264CD"/>
    <w:rsid w:val="009345D9"/>
    <w:rsid w:val="00976A03"/>
    <w:rsid w:val="009A56DC"/>
    <w:rsid w:val="009F5148"/>
    <w:rsid w:val="00A1257D"/>
    <w:rsid w:val="00A15518"/>
    <w:rsid w:val="00A15804"/>
    <w:rsid w:val="00A2054D"/>
    <w:rsid w:val="00A3544B"/>
    <w:rsid w:val="00A5120F"/>
    <w:rsid w:val="00AA1E2A"/>
    <w:rsid w:val="00AB06E7"/>
    <w:rsid w:val="00AB6E01"/>
    <w:rsid w:val="00AF2E6B"/>
    <w:rsid w:val="00B025C6"/>
    <w:rsid w:val="00B0623E"/>
    <w:rsid w:val="00B07F4E"/>
    <w:rsid w:val="00B15E9F"/>
    <w:rsid w:val="00B31E57"/>
    <w:rsid w:val="00B47456"/>
    <w:rsid w:val="00B55996"/>
    <w:rsid w:val="00B75210"/>
    <w:rsid w:val="00B8022C"/>
    <w:rsid w:val="00BB5324"/>
    <w:rsid w:val="00BD3122"/>
    <w:rsid w:val="00BF741C"/>
    <w:rsid w:val="00C15586"/>
    <w:rsid w:val="00C5068D"/>
    <w:rsid w:val="00C9249C"/>
    <w:rsid w:val="00C960B6"/>
    <w:rsid w:val="00C9675D"/>
    <w:rsid w:val="00CB651B"/>
    <w:rsid w:val="00CC6186"/>
    <w:rsid w:val="00D2313F"/>
    <w:rsid w:val="00D51385"/>
    <w:rsid w:val="00D57E31"/>
    <w:rsid w:val="00D6087C"/>
    <w:rsid w:val="00D723E8"/>
    <w:rsid w:val="00DB1307"/>
    <w:rsid w:val="00E0139D"/>
    <w:rsid w:val="00E03B30"/>
    <w:rsid w:val="00E2108C"/>
    <w:rsid w:val="00E24FDF"/>
    <w:rsid w:val="00E37DAF"/>
    <w:rsid w:val="00EC42B8"/>
    <w:rsid w:val="00EE6518"/>
    <w:rsid w:val="00F5089B"/>
    <w:rsid w:val="00FA113B"/>
    <w:rsid w:val="00FB2612"/>
    <w:rsid w:val="00FC7098"/>
    <w:rsid w:val="00FE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9A5E1E"/>
  <w15:docId w15:val="{FA9A09AB-39DA-43DC-BADE-4F6144B34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276EA"/>
    <w:pPr>
      <w:suppressAutoHyphens/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erChar">
    <w:name w:val="Header Char"/>
    <w:uiPriority w:val="99"/>
    <w:locked/>
    <w:rsid w:val="006276EA"/>
  </w:style>
  <w:style w:type="character" w:customStyle="1" w:styleId="FooterChar">
    <w:name w:val="Footer Char"/>
    <w:uiPriority w:val="99"/>
    <w:locked/>
    <w:rsid w:val="006276EA"/>
  </w:style>
  <w:style w:type="character" w:customStyle="1" w:styleId="CollegamentoInternet">
    <w:name w:val="Collegamento Internet"/>
    <w:basedOn w:val="Carpredefinitoparagrafo"/>
    <w:uiPriority w:val="99"/>
    <w:rsid w:val="006276EA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rsid w:val="006276EA"/>
    <w:rPr>
      <w:rFonts w:cs="Times New Roman"/>
      <w:color w:val="605E5C"/>
      <w:shd w:val="clear" w:color="auto" w:fill="E1DFDD"/>
    </w:rPr>
  </w:style>
  <w:style w:type="character" w:customStyle="1" w:styleId="BalloonTextChar">
    <w:name w:val="Balloon Text Char"/>
    <w:uiPriority w:val="99"/>
    <w:semiHidden/>
    <w:locked/>
    <w:rsid w:val="006276EA"/>
    <w:rPr>
      <w:rFonts w:ascii="Tahoma" w:hAnsi="Tahoma"/>
      <w:sz w:val="16"/>
    </w:rPr>
  </w:style>
  <w:style w:type="character" w:customStyle="1" w:styleId="BodyTextChar">
    <w:name w:val="Body Text Char"/>
    <w:uiPriority w:val="99"/>
    <w:semiHidden/>
    <w:locked/>
    <w:rsid w:val="006276EA"/>
    <w:rPr>
      <w:lang w:eastAsia="en-US"/>
    </w:rPr>
  </w:style>
  <w:style w:type="character" w:styleId="Numeropagina">
    <w:name w:val="page number"/>
    <w:basedOn w:val="Carpredefinitoparagrafo"/>
    <w:uiPriority w:val="99"/>
    <w:rsid w:val="006276EA"/>
    <w:rPr>
      <w:rFonts w:cs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B651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FC7098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99"/>
    <w:semiHidden/>
    <w:rsid w:val="006276EA"/>
    <w:pPr>
      <w:spacing w:after="0" w:line="240" w:lineRule="auto"/>
      <w:jc w:val="both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FC7098"/>
    <w:rPr>
      <w:rFonts w:cs="Times New Roman"/>
      <w:lang w:eastAsia="en-US"/>
    </w:rPr>
  </w:style>
  <w:style w:type="paragraph" w:styleId="Elenco">
    <w:name w:val="List"/>
    <w:basedOn w:val="Corpotesto"/>
    <w:uiPriority w:val="99"/>
    <w:rsid w:val="00CB651B"/>
    <w:rPr>
      <w:rFonts w:cs="Arial"/>
    </w:rPr>
  </w:style>
  <w:style w:type="paragraph" w:styleId="Didascalia">
    <w:name w:val="caption"/>
    <w:basedOn w:val="Normale"/>
    <w:uiPriority w:val="99"/>
    <w:qFormat/>
    <w:rsid w:val="00CB651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uiPriority w:val="99"/>
    <w:rsid w:val="00CB651B"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uiPriority w:val="99"/>
    <w:rsid w:val="00CB651B"/>
  </w:style>
  <w:style w:type="paragraph" w:styleId="Intestazione">
    <w:name w:val="header"/>
    <w:basedOn w:val="Normale"/>
    <w:link w:val="IntestazioneCarattere"/>
    <w:uiPriority w:val="99"/>
    <w:rsid w:val="006276EA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FC7098"/>
    <w:rPr>
      <w:rFonts w:cs="Times New Roman"/>
      <w:lang w:eastAsia="en-US"/>
    </w:rPr>
  </w:style>
  <w:style w:type="paragraph" w:styleId="Pidipagina">
    <w:name w:val="footer"/>
    <w:basedOn w:val="Normale"/>
    <w:link w:val="PidipaginaCarattere"/>
    <w:uiPriority w:val="99"/>
    <w:rsid w:val="006276EA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FC7098"/>
    <w:rPr>
      <w:rFonts w:cs="Times New Roman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276EA"/>
    <w:pPr>
      <w:spacing w:after="0" w:line="240" w:lineRule="auto"/>
    </w:pPr>
    <w:rPr>
      <w:rFonts w:ascii="Tahoma" w:hAnsi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C7098"/>
    <w:rPr>
      <w:rFonts w:ascii="Times New Roman" w:hAnsi="Times New Roman" w:cs="Times New Roman"/>
      <w:sz w:val="2"/>
      <w:lang w:eastAsia="en-US"/>
    </w:rPr>
  </w:style>
  <w:style w:type="paragraph" w:styleId="Paragrafoelenco">
    <w:name w:val="List Paragraph"/>
    <w:basedOn w:val="Normale"/>
    <w:uiPriority w:val="99"/>
    <w:qFormat/>
    <w:rsid w:val="006276EA"/>
    <w:pPr>
      <w:widowControl w:val="0"/>
      <w:spacing w:after="0" w:line="240" w:lineRule="auto"/>
      <w:ind w:left="113"/>
      <w:jc w:val="both"/>
    </w:pPr>
    <w:rPr>
      <w:rFonts w:cs="Calibri"/>
      <w:lang w:val="en-US"/>
    </w:rPr>
  </w:style>
  <w:style w:type="paragraph" w:customStyle="1" w:styleId="LO-normal">
    <w:name w:val="LO-normal"/>
    <w:uiPriority w:val="99"/>
    <w:rsid w:val="006276EA"/>
    <w:pPr>
      <w:suppressAutoHyphens/>
    </w:pPr>
    <w:rPr>
      <w:rFonts w:ascii="Times New Roman" w:hAnsi="Times New Roman"/>
      <w:sz w:val="20"/>
      <w:szCs w:val="20"/>
    </w:rPr>
  </w:style>
  <w:style w:type="paragraph" w:customStyle="1" w:styleId="Contenutocornice">
    <w:name w:val="Contenuto cornice"/>
    <w:basedOn w:val="Normale"/>
    <w:uiPriority w:val="99"/>
    <w:rsid w:val="00CB651B"/>
  </w:style>
  <w:style w:type="character" w:styleId="Rimandocommento">
    <w:name w:val="annotation reference"/>
    <w:basedOn w:val="Carpredefinitoparagrafo"/>
    <w:uiPriority w:val="99"/>
    <w:semiHidden/>
    <w:rsid w:val="00664519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66451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344477"/>
    <w:rPr>
      <w:rFonts w:cs="Times New Roman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66451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344477"/>
    <w:rPr>
      <w:rFonts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8</Pages>
  <Words>310</Words>
  <Characters>1769</Characters>
  <Application>Microsoft Office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SpazioComune - Avviso pubblico per la selezione di soggetti, singoli o associati, cui affidare gestione, utilizzo e animazione dei seguenti immobili di proprietà comunale: Ex scuola elementare di Macerone, Ex scuola dell’Infanzia di Case Castagnoli e Ex </dc:title>
  <dc:subject/>
  <dc:creator>Alessia Amati</dc:creator>
  <cp:keywords/>
  <dc:description/>
  <cp:lastModifiedBy>Canali Silvia</cp:lastModifiedBy>
  <cp:revision>21</cp:revision>
  <cp:lastPrinted>2025-07-14T09:55:00Z</cp:lastPrinted>
  <dcterms:created xsi:type="dcterms:W3CDTF">2025-07-09T07:45:00Z</dcterms:created>
  <dcterms:modified xsi:type="dcterms:W3CDTF">2025-07-18T12:48:00Z</dcterms:modified>
</cp:coreProperties>
</file>